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9D" w:rsidRPr="00BE7EBE" w:rsidRDefault="003F3B9D" w:rsidP="003F3B9D">
      <w:pPr>
        <w:rPr>
          <w:rFonts w:ascii="Arial" w:hAnsi="Arial" w:cs="Arial"/>
          <w:noProof/>
          <w:sz w:val="16"/>
          <w:szCs w:val="16"/>
          <w:lang w:eastAsia="hr-HR"/>
        </w:rPr>
      </w:pPr>
      <w:r w:rsidRPr="00E02B37">
        <w:rPr>
          <w:rFonts w:ascii="Arial" w:hAnsi="Arial" w:cs="Arial"/>
          <w:b/>
          <w:noProof/>
          <w:sz w:val="14"/>
          <w:szCs w:val="14"/>
          <w:lang w:eastAsia="hr-HR"/>
        </w:rPr>
        <w:drawing>
          <wp:inline distT="0" distB="0" distL="0" distR="0" wp14:anchorId="298195AA" wp14:editId="6B575DAB">
            <wp:extent cx="6096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7EBE">
        <w:rPr>
          <w:rFonts w:ascii="Arial" w:hAnsi="Arial" w:cs="Arial"/>
          <w:b/>
          <w:noProof/>
          <w:sz w:val="16"/>
          <w:szCs w:val="16"/>
          <w:lang w:eastAsia="hr-HR"/>
        </w:rPr>
        <w:t>OSNOVNA ŠKOLA KOSTRENA</w:t>
      </w:r>
    </w:p>
    <w:p w:rsidR="003F3B9D" w:rsidRPr="00BE7EBE" w:rsidRDefault="003F3B9D" w:rsidP="003F3B9D">
      <w:pPr>
        <w:rPr>
          <w:rFonts w:ascii="Arial" w:hAnsi="Arial" w:cs="Arial"/>
          <w:noProof/>
          <w:sz w:val="16"/>
          <w:szCs w:val="16"/>
          <w:lang w:eastAsia="hr-HR"/>
        </w:rPr>
      </w:pPr>
      <w:r w:rsidRPr="00BE7EBE">
        <w:rPr>
          <w:rFonts w:ascii="Arial" w:hAnsi="Arial" w:cs="Arial"/>
          <w:noProof/>
          <w:sz w:val="16"/>
          <w:szCs w:val="16"/>
          <w:lang w:eastAsia="hr-HR"/>
        </w:rPr>
        <w:t>Ravnateljica: Adriana Glavan, dipl. teol.</w:t>
      </w:r>
    </w:p>
    <w:p w:rsidR="003F3B9D" w:rsidRPr="00BE7EBE" w:rsidRDefault="003F3B9D" w:rsidP="003F3B9D">
      <w:pPr>
        <w:rPr>
          <w:rFonts w:ascii="Arial" w:hAnsi="Arial" w:cs="Arial"/>
          <w:noProof/>
          <w:sz w:val="16"/>
          <w:szCs w:val="16"/>
          <w:lang w:eastAsia="hr-HR"/>
        </w:rPr>
      </w:pPr>
      <w:r w:rsidRPr="00BE7EBE">
        <w:rPr>
          <w:rFonts w:ascii="Arial" w:hAnsi="Arial" w:cs="Arial"/>
          <w:noProof/>
          <w:sz w:val="16"/>
          <w:szCs w:val="16"/>
          <w:lang w:eastAsia="hr-HR"/>
        </w:rPr>
        <w:t>Adresa: Žuknica 1, 51221 Kostrena</w:t>
      </w:r>
    </w:p>
    <w:p w:rsidR="003F3B9D" w:rsidRPr="00BE7EBE" w:rsidRDefault="003F3B9D" w:rsidP="003F3B9D">
      <w:pPr>
        <w:rPr>
          <w:rFonts w:ascii="Arial" w:hAnsi="Arial" w:cs="Arial"/>
          <w:noProof/>
          <w:sz w:val="16"/>
          <w:szCs w:val="16"/>
          <w:lang w:eastAsia="hr-HR"/>
        </w:rPr>
      </w:pPr>
      <w:r w:rsidRPr="00BE7EBE">
        <w:rPr>
          <w:rFonts w:ascii="Arial" w:hAnsi="Arial" w:cs="Arial"/>
          <w:noProof/>
          <w:sz w:val="16"/>
          <w:szCs w:val="16"/>
          <w:lang w:eastAsia="hr-HR"/>
        </w:rPr>
        <w:t>Telefon: 051/ 289-768</w:t>
      </w:r>
    </w:p>
    <w:p w:rsidR="003F3B9D" w:rsidRPr="00BE7EBE" w:rsidRDefault="003F3B9D" w:rsidP="003F3B9D">
      <w:pPr>
        <w:rPr>
          <w:rFonts w:ascii="Arial" w:hAnsi="Arial" w:cs="Arial"/>
          <w:noProof/>
          <w:sz w:val="16"/>
          <w:szCs w:val="16"/>
          <w:lang w:eastAsia="hr-HR"/>
        </w:rPr>
      </w:pPr>
      <w:r w:rsidRPr="00BE7EBE">
        <w:rPr>
          <w:rFonts w:ascii="Arial" w:hAnsi="Arial" w:cs="Arial"/>
          <w:noProof/>
          <w:sz w:val="16"/>
          <w:szCs w:val="16"/>
          <w:lang w:eastAsia="hr-HR"/>
        </w:rPr>
        <w:t>Faks: 051/ 289-769</w:t>
      </w:r>
    </w:p>
    <w:p w:rsidR="003F3B9D" w:rsidRDefault="003F3B9D" w:rsidP="003F3B9D">
      <w:pPr>
        <w:rPr>
          <w:rFonts w:ascii="Arial" w:hAnsi="Arial" w:cs="Arial"/>
          <w:lang w:eastAsia="hr-HR"/>
        </w:rPr>
      </w:pPr>
      <w:r w:rsidRPr="00BE7EBE">
        <w:rPr>
          <w:rFonts w:ascii="Arial" w:hAnsi="Arial" w:cs="Arial"/>
          <w:noProof/>
          <w:sz w:val="16"/>
          <w:szCs w:val="16"/>
          <w:lang w:eastAsia="hr-HR"/>
        </w:rPr>
        <w:t xml:space="preserve">E-mail: </w:t>
      </w:r>
      <w:hyperlink r:id="rId8" w:history="1">
        <w:r w:rsidRPr="00BE7EBE">
          <w:rPr>
            <w:rStyle w:val="Hiperveza"/>
            <w:rFonts w:ascii="Arial" w:hAnsi="Arial" w:cs="Arial"/>
            <w:noProof/>
            <w:sz w:val="16"/>
            <w:szCs w:val="16"/>
            <w:lang w:eastAsia="hr-HR"/>
          </w:rPr>
          <w:t>ured@os-kostrena.skole.hr</w:t>
        </w:r>
      </w:hyperlink>
      <w:r w:rsidRPr="00BE7EBE">
        <w:rPr>
          <w:rFonts w:ascii="Arial" w:hAnsi="Arial" w:cs="Arial"/>
          <w:noProof/>
          <w:sz w:val="16"/>
          <w:szCs w:val="16"/>
          <w:lang w:eastAsia="hr-HR"/>
        </w:rPr>
        <w:t>, adriana.glavan@skole.hr</w:t>
      </w:r>
    </w:p>
    <w:p w:rsidR="003F3B9D" w:rsidRDefault="003F3B9D" w:rsidP="009E09A3"/>
    <w:p w:rsidR="003F3B9D" w:rsidRDefault="003F3B9D" w:rsidP="009E09A3"/>
    <w:p w:rsidR="001211B3" w:rsidRDefault="009E09A3" w:rsidP="009E09A3">
      <w:r>
        <w:t>Na temelju Uputa za sprječavanje i suzbijanje epidemije COVID-19 vezano za rad predškolskih ustanova,</w:t>
      </w:r>
      <w:r>
        <w:t xml:space="preserve"> </w:t>
      </w:r>
      <w:r>
        <w:t xml:space="preserve">osnovnih i srednjih škola u </w:t>
      </w:r>
      <w:proofErr w:type="spellStart"/>
      <w:r>
        <w:t>u</w:t>
      </w:r>
      <w:proofErr w:type="spellEnd"/>
      <w:r>
        <w:t xml:space="preserve"> šk. god. 2020./2021. koje je objavio Hrvatski zavod za javno zdravstvo i na temelju</w:t>
      </w:r>
      <w:r>
        <w:t xml:space="preserve"> </w:t>
      </w:r>
      <w:r>
        <w:t>Modela i preporuka za rad u uvjetima povezanima s COVID-19 koje je objavilo Ministarstvo znanosti i obrazovanja,</w:t>
      </w:r>
      <w:r>
        <w:t xml:space="preserve"> </w:t>
      </w:r>
      <w:r>
        <w:t>a uzimajući u obzir specifičnosti školskih zgrada, organizaciju nastave i druge važne čimbenike za osobnu higijenu i</w:t>
      </w:r>
      <w:r>
        <w:t xml:space="preserve"> </w:t>
      </w:r>
      <w:r>
        <w:t>higijenu prostora donose se Epidemiološke mjere za učenike i roditelje te za djelatnike za vrijeme održavanja</w:t>
      </w:r>
      <w:r>
        <w:t xml:space="preserve"> </w:t>
      </w:r>
      <w:r>
        <w:t xml:space="preserve">nastave u Osnovnoj školi </w:t>
      </w:r>
      <w:proofErr w:type="spellStart"/>
      <w:r>
        <w:t>Kostrena</w:t>
      </w:r>
      <w:proofErr w:type="spellEnd"/>
      <w:r>
        <w:t xml:space="preserve"> </w:t>
      </w:r>
      <w:r>
        <w:t xml:space="preserve">dok traju posebni uvjeti </w:t>
      </w:r>
      <w:proofErr w:type="spellStart"/>
      <w:r>
        <w:t>pandemije</w:t>
      </w:r>
      <w:proofErr w:type="spellEnd"/>
      <w:r>
        <w:t xml:space="preserve"> virusa COVID-19 i posebna organizacija</w:t>
      </w:r>
      <w:r>
        <w:t xml:space="preserve"> </w:t>
      </w:r>
      <w:r>
        <w:t>nastave u šk. godini 2020./2021.</w:t>
      </w:r>
      <w:r w:rsidR="003F3B9D">
        <w:t>, donose se:</w:t>
      </w:r>
    </w:p>
    <w:p w:rsidR="009E09A3" w:rsidRDefault="009E09A3" w:rsidP="009E09A3"/>
    <w:p w:rsidR="009E09A3" w:rsidRDefault="009E09A3" w:rsidP="009E09A3">
      <w:pPr>
        <w:spacing w:before="11"/>
        <w:ind w:left="129" w:right="1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EPIDEMIOLOŠKE MJERE ZAŠTITE OD ZARAZE VIRUSOM COVID-19 ZA ŠKOLSKU GODINU 2020./2021. ZA UČENIKE I RODITELJE</w:t>
      </w:r>
    </w:p>
    <w:p w:rsidR="003F3B9D" w:rsidRDefault="009E09A3" w:rsidP="009E09A3">
      <w:pPr>
        <w:pStyle w:val="Naslov1"/>
        <w:spacing w:before="160" w:line="259" w:lineRule="auto"/>
        <w:ind w:left="119" w:right="104"/>
      </w:pPr>
      <w:r>
        <w:t xml:space="preserve">Ove epidemiološke mjere vrijede za učenike Osnovne škole </w:t>
      </w:r>
      <w:proofErr w:type="spellStart"/>
      <w:r>
        <w:t>Kostrena</w:t>
      </w:r>
      <w:proofErr w:type="spellEnd"/>
      <w:r>
        <w:t xml:space="preserve"> za vrijeme nastave u školi od 7. rujna 2020. godine. </w:t>
      </w:r>
    </w:p>
    <w:p w:rsidR="009E09A3" w:rsidRDefault="009E09A3" w:rsidP="009E09A3">
      <w:pPr>
        <w:pStyle w:val="Naslov1"/>
        <w:spacing w:before="160" w:line="259" w:lineRule="auto"/>
        <w:ind w:left="119" w:right="104"/>
      </w:pPr>
      <w:r>
        <w:t>Mjere su izrađene prema uputama Hrvatskog zavoda za javno zdravstvo.</w:t>
      </w:r>
    </w:p>
    <w:p w:rsidR="009E09A3" w:rsidRDefault="009E09A3" w:rsidP="009E09A3">
      <w:pPr>
        <w:spacing w:before="159"/>
        <w:ind w:left="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RODITELJA/UČENIKA PRIJE DOLASKA U ŠKOLU</w:t>
      </w:r>
    </w:p>
    <w:p w:rsidR="009E09A3" w:rsidRDefault="009E09A3" w:rsidP="009E09A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 w:after="0"/>
        <w:ind w:left="142" w:right="219" w:hanging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 Učenici viših razreda mogu sami izmjeriti temperaturu.</w:t>
      </w:r>
    </w:p>
    <w:p w:rsidR="009E09A3" w:rsidRDefault="009E09A3" w:rsidP="009E09A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 w:after="0"/>
        <w:ind w:left="142" w:right="219" w:hanging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Vrijednost izmjerene temperature prije polaska u školu roditelj/učenik je dužan upisati u posebnu bilježnicu</w:t>
      </w:r>
      <w:r w:rsidR="003F3B9D">
        <w:rPr>
          <w:color w:val="000000"/>
          <w:sz w:val="24"/>
          <w:szCs w:val="24"/>
        </w:rPr>
        <w:t>/informativku</w:t>
      </w:r>
      <w:r>
        <w:rPr>
          <w:color w:val="000000"/>
          <w:sz w:val="24"/>
          <w:szCs w:val="24"/>
        </w:rPr>
        <w:t>.</w:t>
      </w:r>
      <w:r w:rsidR="003F3B9D">
        <w:rPr>
          <w:color w:val="000000"/>
          <w:sz w:val="24"/>
          <w:szCs w:val="24"/>
        </w:rPr>
        <w:t xml:space="preserve"> Djetetu će na ulazu u školu biti izmjerena temperatura </w:t>
      </w:r>
      <w:proofErr w:type="spellStart"/>
      <w:r w:rsidR="003F3B9D">
        <w:rPr>
          <w:color w:val="000000"/>
          <w:sz w:val="24"/>
          <w:szCs w:val="24"/>
        </w:rPr>
        <w:t>bezkontaktnim</w:t>
      </w:r>
      <w:proofErr w:type="spellEnd"/>
      <w:r w:rsidR="003F3B9D">
        <w:rPr>
          <w:color w:val="000000"/>
          <w:sz w:val="24"/>
          <w:szCs w:val="24"/>
        </w:rPr>
        <w:t xml:space="preserve"> toplomjerom.</w:t>
      </w:r>
    </w:p>
    <w:p w:rsidR="009E09A3" w:rsidRDefault="009E09A3" w:rsidP="009E09A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0" w:after="0" w:line="240" w:lineRule="auto"/>
        <w:ind w:left="351" w:hanging="2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Osigurati djetetu 1 paketić papirnatih maramica za nos i staviti ga u školsku torbu.</w:t>
      </w:r>
    </w:p>
    <w:p w:rsidR="009E09A3" w:rsidRDefault="009E09A3" w:rsidP="009E09A3">
      <w:pPr>
        <w:pStyle w:val="Naslov1"/>
        <w:spacing w:before="182"/>
        <w:ind w:left="116"/>
      </w:pPr>
      <w:r>
        <w:t>DOLAZAK UČENIKA I RODITELJA U ŠKOLU</w:t>
      </w:r>
    </w:p>
    <w:p w:rsidR="009E09A3" w:rsidRDefault="009E09A3" w:rsidP="009E09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after="0"/>
        <w:ind w:right="21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Djeca u školu dolaze sama, organiziranim prijevozom ili u pratnji roditelja na način kako </w:t>
      </w:r>
      <w:r>
        <w:rPr>
          <w:color w:val="000000"/>
          <w:sz w:val="24"/>
          <w:szCs w:val="24"/>
        </w:rPr>
        <w:lastRenderedPageBreak/>
        <w:t>bi dolazili da nema epidemije.</w:t>
      </w:r>
    </w:p>
    <w:p w:rsidR="009E09A3" w:rsidRPr="000A5C0E" w:rsidRDefault="009E09A3" w:rsidP="009E09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after="0"/>
        <w:ind w:right="21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 w:rsidRPr="000A5C0E">
        <w:rPr>
          <w:color w:val="000000"/>
          <w:sz w:val="24"/>
          <w:szCs w:val="24"/>
        </w:rPr>
        <w:t xml:space="preserve">U školu je iznimno dozvoljen ulazak samo jednom roditelju u pratnji učenika 1. razreda ili djetetu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:rsidR="009E09A3" w:rsidRDefault="009E09A3" w:rsidP="009E09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after="0"/>
        <w:ind w:right="21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9E09A3" w:rsidRDefault="009E09A3" w:rsidP="009E09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60" w:after="0"/>
        <w:ind w:right="22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 djecu. Roditelji i djeca iz istog kućanstva ne moraju držati distancu.</w:t>
      </w:r>
    </w:p>
    <w:p w:rsidR="009E09A3" w:rsidRDefault="009E09A3" w:rsidP="009E09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 w:after="0" w:line="240" w:lineRule="auto"/>
        <w:ind w:left="346" w:hanging="230"/>
        <w:jc w:val="both"/>
        <w:rPr>
          <w:color w:val="000000"/>
        </w:rPr>
      </w:pPr>
      <w:r>
        <w:rPr>
          <w:color w:val="000000"/>
          <w:sz w:val="24"/>
          <w:szCs w:val="24"/>
        </w:rPr>
        <w:t>Učenik dolazi i odlazi iz škole sa školskom torbom te svoju opremu i pribor ne dijeli s drugim</w:t>
      </w:r>
    </w:p>
    <w:p w:rsidR="009E09A3" w:rsidRDefault="009E09A3" w:rsidP="009E09A3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učenicima.</w:t>
      </w:r>
    </w:p>
    <w:p w:rsidR="009E09A3" w:rsidRDefault="009E09A3" w:rsidP="009E09A3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U školu učenici ulaze prema unaprijed utvrđenom rasporedu po razredima i samo u vrijeme koje je utvrđeno za ulazak njihovog razreda. Ulazak učenika u školu i odlazak do razreda nadziru dežurn</w:t>
      </w:r>
      <w:r w:rsidR="003F3B9D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spremači</w:t>
      </w:r>
      <w:r w:rsidR="003F3B9D">
        <w:rPr>
          <w:color w:val="000000"/>
          <w:sz w:val="24"/>
          <w:szCs w:val="24"/>
        </w:rPr>
        <w:t>ce</w:t>
      </w:r>
      <w:r>
        <w:rPr>
          <w:color w:val="000000"/>
          <w:sz w:val="24"/>
          <w:szCs w:val="24"/>
        </w:rPr>
        <w:t xml:space="preserve"> i dežurni učitelji. </w:t>
      </w:r>
      <w:r w:rsidR="003F3B9D">
        <w:rPr>
          <w:color w:val="000000"/>
          <w:sz w:val="24"/>
          <w:szCs w:val="24"/>
        </w:rPr>
        <w:t xml:space="preserve">Dijete </w:t>
      </w:r>
      <w:proofErr w:type="spellStart"/>
      <w:r w:rsidR="003F3B9D">
        <w:rPr>
          <w:color w:val="000000"/>
          <w:sz w:val="24"/>
          <w:szCs w:val="24"/>
        </w:rPr>
        <w:t>prolazipreko</w:t>
      </w:r>
      <w:proofErr w:type="spellEnd"/>
      <w:r w:rsidR="003F3B9D">
        <w:rPr>
          <w:color w:val="000000"/>
          <w:sz w:val="24"/>
          <w:szCs w:val="24"/>
        </w:rPr>
        <w:t xml:space="preserve"> barijere za dezinfekciju obuće, dolazi do svoje učionice, sjeda na klupicu i </w:t>
      </w:r>
      <w:proofErr w:type="spellStart"/>
      <w:r w:rsidR="003F3B9D">
        <w:rPr>
          <w:color w:val="000000"/>
          <w:sz w:val="24"/>
          <w:szCs w:val="24"/>
        </w:rPr>
        <w:t>preobuva</w:t>
      </w:r>
      <w:proofErr w:type="spellEnd"/>
      <w:r w:rsidR="003F3B9D">
        <w:rPr>
          <w:color w:val="000000"/>
          <w:sz w:val="24"/>
          <w:szCs w:val="24"/>
        </w:rPr>
        <w:t xml:space="preserve"> se u obuću za boravak u školi ili navlači platnene </w:t>
      </w:r>
      <w:proofErr w:type="spellStart"/>
      <w:r w:rsidR="003F3B9D">
        <w:rPr>
          <w:color w:val="000000"/>
          <w:sz w:val="24"/>
          <w:szCs w:val="24"/>
        </w:rPr>
        <w:t>nazuvice</w:t>
      </w:r>
      <w:proofErr w:type="spellEnd"/>
      <w:r w:rsidR="003F3B9D">
        <w:rPr>
          <w:color w:val="000000"/>
          <w:sz w:val="24"/>
          <w:szCs w:val="24"/>
        </w:rPr>
        <w:t xml:space="preserve"> preko svoje obuće.</w:t>
      </w:r>
      <w:r w:rsidR="00B516C8">
        <w:rPr>
          <w:color w:val="000000"/>
          <w:sz w:val="24"/>
          <w:szCs w:val="24"/>
        </w:rPr>
        <w:t xml:space="preserve"> U razred </w:t>
      </w:r>
      <w:r>
        <w:rPr>
          <w:color w:val="000000"/>
          <w:sz w:val="24"/>
          <w:szCs w:val="24"/>
        </w:rPr>
        <w:t xml:space="preserve">Dijete se odmah nakon ulaska upućuje na pranje ruku sapunom i vodom. Pranje ruku nadgleda razredna učiteljica. </w:t>
      </w:r>
    </w:p>
    <w:p w:rsidR="009E09A3" w:rsidRPr="00B516C8" w:rsidRDefault="009E09A3" w:rsidP="00B516C8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"/>
        <w:jc w:val="both"/>
        <w:rPr>
          <w:color w:val="000000"/>
          <w:sz w:val="24"/>
          <w:szCs w:val="24"/>
        </w:rPr>
      </w:pPr>
      <w:r w:rsidRPr="00B516C8">
        <w:rPr>
          <w:color w:val="000000"/>
          <w:sz w:val="24"/>
          <w:szCs w:val="24"/>
        </w:rPr>
        <w:t xml:space="preserve">Po završetku pranja ruku učenici </w:t>
      </w:r>
      <w:r w:rsidR="00B516C8">
        <w:rPr>
          <w:color w:val="000000"/>
          <w:sz w:val="24"/>
          <w:szCs w:val="24"/>
        </w:rPr>
        <w:t xml:space="preserve">se </w:t>
      </w:r>
      <w:r w:rsidRPr="00B516C8">
        <w:rPr>
          <w:color w:val="000000"/>
          <w:sz w:val="24"/>
          <w:szCs w:val="24"/>
        </w:rPr>
        <w:t xml:space="preserve">pod nadzorom učiteljice/učitelja koja s njima održava prvi nastavni sat smještaju na svoje radno mjesto. </w:t>
      </w:r>
    </w:p>
    <w:p w:rsidR="009E09A3" w:rsidRPr="00023A00" w:rsidRDefault="009E09A3" w:rsidP="009E09A3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</w:p>
    <w:p w:rsidR="009E09A3" w:rsidRPr="000A5C0E" w:rsidRDefault="009E09A3" w:rsidP="00B516C8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"/>
        <w:jc w:val="both"/>
        <w:rPr>
          <w:color w:val="000000"/>
          <w:sz w:val="24"/>
          <w:szCs w:val="24"/>
        </w:rPr>
      </w:pPr>
      <w:r>
        <w:t>BORAVAK UČENIKA U ŠKOLI</w:t>
      </w:r>
    </w:p>
    <w:p w:rsidR="009E09A3" w:rsidRDefault="009E09A3" w:rsidP="009E0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after="0" w:line="240" w:lineRule="auto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Djeca bi trebala što je više moguće održavati distancu (fizičku udaljenost) od druge djece i odraslih (preporučeno 1,5 m).</w:t>
      </w:r>
    </w:p>
    <w:p w:rsidR="009E09A3" w:rsidRDefault="009E09A3" w:rsidP="009E0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after="0" w:line="240" w:lineRule="auto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9E09A3" w:rsidRDefault="009E09A3" w:rsidP="009E0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after="0" w:line="240" w:lineRule="auto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Učenik prostoriju u kojoj boravi njegova odgojno-obrazovna skupina smije napustiti samo u slučaju odlaska na toalet</w:t>
      </w:r>
      <w:r w:rsidR="00B516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ili izlaska u dvorište škole radi aktivnosti na otvorenom i to isključivo na način da se ne miješa s djecom iz drugih razreda.</w:t>
      </w:r>
    </w:p>
    <w:p w:rsidR="009E09A3" w:rsidRDefault="009E09A3" w:rsidP="009E0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after="0" w:line="240" w:lineRule="auto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:rsidR="009E09A3" w:rsidRDefault="009E09A3" w:rsidP="009E0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before="187" w:after="0" w:line="256" w:lineRule="auto"/>
        <w:ind w:right="5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Djeca trebaju redovito i pravilno prati ruke prije </w:t>
      </w:r>
      <w:r w:rsidR="00B516C8">
        <w:rPr>
          <w:color w:val="000000"/>
          <w:sz w:val="24"/>
          <w:szCs w:val="24"/>
        </w:rPr>
        <w:t>sjedanja na svoje radno mjesto</w:t>
      </w:r>
      <w:r>
        <w:rPr>
          <w:color w:val="000000"/>
          <w:sz w:val="24"/>
          <w:szCs w:val="24"/>
        </w:rPr>
        <w:t xml:space="preserve">, prije </w:t>
      </w:r>
      <w:r>
        <w:rPr>
          <w:color w:val="000000"/>
          <w:sz w:val="24"/>
          <w:szCs w:val="24"/>
        </w:rPr>
        <w:lastRenderedPageBreak/>
        <w:t>konzumiranja hrane, nakon korištenja toaleta, nakon dolaska izvana, nakon čišćenja nosa i uvijek kada ruke izgledaju prljavo. Nakon pranja ruku vodom i sapunom ruke treba osušiti papirnatim ručnikom za jednokratnu upotrebu koji se nakon korištena baca u koš za otpatke. Pranje ruku prije konzumiranja hrane, nakon dolaska izvana i u nekim drugim prilikama u razredu zamjenjuje se dezinficiranjem ruku u onim učionicama u kojima nema tekuće vode i sapuna.</w:t>
      </w:r>
      <w:r w:rsidR="00B516C8">
        <w:rPr>
          <w:color w:val="000000"/>
          <w:sz w:val="24"/>
          <w:szCs w:val="24"/>
        </w:rPr>
        <w:t>(u našoj školi to je samo učionica Informatike za razrednu nastavu)</w:t>
      </w:r>
    </w:p>
    <w:p w:rsidR="009E09A3" w:rsidRDefault="009E09A3" w:rsidP="009E0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 w:after="0"/>
        <w:ind w:right="5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 rukama. </w:t>
      </w:r>
    </w:p>
    <w:p w:rsidR="009E09A3" w:rsidRDefault="009E09A3" w:rsidP="009E0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 w:after="0"/>
        <w:ind w:right="-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Preporuča se i potiče djecu da ne dodiruju usta, nos, oči i lice kao i da ne stavljaju ruke i predmete u usta. Djeca ne bi trebala dijeliti čaše, šalice, drugo posuđe i pribor za jelo s drugom djecom. Svako dijete samo postupa sa svojom odjećom i obućom, školskim priborom, torbama i knjigama te ih ne dijeli s ostalom djecom i ne dodiruje i ne uzima stvari druge djece.</w:t>
      </w:r>
    </w:p>
    <w:p w:rsidR="009E09A3" w:rsidRDefault="009E09A3" w:rsidP="009E09A3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Djeca ne nose zaštitne maske osim u slučaju kada u razredu nije moguće održati fizičku udaljenost od druge djece i osoba u učionici. Masku mogu nositi učenici koji to žele i oni učenici koji su u skupinu izrazito vulnerabilnih osoba i kojima je nošenje maske preporučio liječnik. </w:t>
      </w:r>
    </w:p>
    <w:p w:rsidR="009E09A3" w:rsidRDefault="009E09A3" w:rsidP="009E09A3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Djeca </w:t>
      </w:r>
      <w:r w:rsidR="00B516C8">
        <w:rPr>
          <w:sz w:val="24"/>
          <w:szCs w:val="24"/>
        </w:rPr>
        <w:t xml:space="preserve">marendu i </w:t>
      </w:r>
      <w:r>
        <w:rPr>
          <w:sz w:val="24"/>
          <w:szCs w:val="24"/>
        </w:rPr>
        <w:t>užinu konzumiraju u prostoriji u kojoj boravi njihova odgojno-obrazovna skupina</w:t>
      </w:r>
      <w:r w:rsidR="00B516C8">
        <w:rPr>
          <w:sz w:val="24"/>
          <w:szCs w:val="24"/>
        </w:rPr>
        <w:t>, a ručak za korisnike Cjelodnevne nastava i Produženog boravka poslužuje se u blagovaonici škole.</w:t>
      </w:r>
    </w:p>
    <w:p w:rsidR="009E09A3" w:rsidRDefault="009E09A3" w:rsidP="009E09A3">
      <w:pPr>
        <w:pStyle w:val="Naslov1"/>
        <w:spacing w:before="182"/>
        <w:ind w:firstLine="115"/>
      </w:pPr>
    </w:p>
    <w:p w:rsidR="009E09A3" w:rsidRDefault="009E09A3" w:rsidP="009E09A3">
      <w:pPr>
        <w:pStyle w:val="Naslov1"/>
        <w:spacing w:before="182"/>
        <w:ind w:firstLine="115"/>
      </w:pPr>
      <w:r>
        <w:t>ORGANIZACIJA NASTAVE U ŠKOLI</w:t>
      </w:r>
    </w:p>
    <w:p w:rsidR="009E09A3" w:rsidRDefault="009E09A3" w:rsidP="009E09A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 w:after="0"/>
        <w:ind w:right="21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Nastava se u školi organizira za sve učenike od 1. do 8. razreda i sva djeca su je obvezna pohađati.</w:t>
      </w:r>
    </w:p>
    <w:p w:rsidR="009E09A3" w:rsidRDefault="009E09A3" w:rsidP="009E09A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60" w:after="0"/>
        <w:ind w:right="22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Tijekom nastave učenici jedne obrazovne skupine ne miješaju se s učenicima druge obrazovne skupine.</w:t>
      </w:r>
    </w:p>
    <w:p w:rsidR="009E09A3" w:rsidRDefault="009E09A3" w:rsidP="009E09A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60" w:after="0" w:line="240" w:lineRule="auto"/>
        <w:ind w:left="142" w:hanging="25"/>
        <w:jc w:val="both"/>
        <w:rPr>
          <w:color w:val="000000"/>
        </w:rPr>
      </w:pPr>
      <w:r>
        <w:rPr>
          <w:color w:val="000000"/>
          <w:sz w:val="24"/>
          <w:szCs w:val="24"/>
        </w:rPr>
        <w:t>U razrednoj nastavi s učenicima boravi njihova učiteljica razredne nastave i učitelji predmetne nastave koji predaju u tom razredu strani jezik i izborne predmete, osim izbornih predmeta gdje se učenici iz više razrednih skupina spajaju. O načinu ulaska drugog učitelja u odgojnu skupinu, proceduru i način propisuje ravnatelj</w:t>
      </w:r>
      <w:r w:rsidR="00B516C8">
        <w:rPr>
          <w:color w:val="000000"/>
          <w:sz w:val="24"/>
          <w:szCs w:val="24"/>
        </w:rPr>
        <w:t>ica u</w:t>
      </w:r>
      <w:r>
        <w:rPr>
          <w:color w:val="000000"/>
          <w:sz w:val="24"/>
          <w:szCs w:val="24"/>
        </w:rPr>
        <w:t xml:space="preserve"> uputama za djelatnike.</w:t>
      </w:r>
    </w:p>
    <w:p w:rsidR="009E09A3" w:rsidRDefault="009E09A3" w:rsidP="009E09A3">
      <w:pPr>
        <w:tabs>
          <w:tab w:val="left" w:pos="142"/>
          <w:tab w:val="left" w:pos="426"/>
        </w:tabs>
        <w:rPr>
          <w:sz w:val="24"/>
          <w:szCs w:val="24"/>
        </w:rPr>
      </w:pPr>
    </w:p>
    <w:p w:rsidR="009E09A3" w:rsidRDefault="009E09A3" w:rsidP="009E09A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after="0" w:line="240" w:lineRule="auto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U predmetnoj nastavi s učenicima borave predmetni učitelji i to tako da je što manji broj predmetnih učitelja tijekom dana u jednoj odgojno-obrazovnoj skupini. O načinu ulaska predmetnih učitelja u odgojno-obrazovnu skupinu - razred predmetne nastave, organizaciju rada, proceduru, mjere i način rada propisuje ravnatelj</w:t>
      </w:r>
      <w:r w:rsidR="00B516C8">
        <w:rPr>
          <w:color w:val="000000"/>
          <w:sz w:val="24"/>
          <w:szCs w:val="24"/>
        </w:rPr>
        <w:t xml:space="preserve">ica u </w:t>
      </w:r>
      <w:r>
        <w:rPr>
          <w:color w:val="000000"/>
          <w:sz w:val="24"/>
          <w:szCs w:val="24"/>
        </w:rPr>
        <w:t xml:space="preserve"> uputama za djelatnike. </w:t>
      </w:r>
    </w:p>
    <w:p w:rsidR="009E09A3" w:rsidRDefault="009E09A3" w:rsidP="009E09A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after="0" w:line="240" w:lineRule="auto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Nastava TZK odvija se kad god je to moguće u vanjskim prostorima, odnosno u školskom dvorištu ispred škole i iza škole na sportskim terenima i to na način da ne dolazi do spajanja ili kontakta razrednih odjeljenja niti u svlačionici, niti u dvorani niti u vanjskom prostoru. Kod </w:t>
      </w:r>
      <w:r>
        <w:rPr>
          <w:color w:val="000000"/>
          <w:sz w:val="24"/>
          <w:szCs w:val="24"/>
        </w:rPr>
        <w:lastRenderedPageBreak/>
        <w:t>održavanja nastave u zatvorenom prostoru primjenjuju se Preporuke za treninge i športsko-rekreativne aktivnosti u zatvorenim športskim objektima.</w:t>
      </w:r>
    </w:p>
    <w:p w:rsidR="009E09A3" w:rsidRDefault="009E09A3" w:rsidP="009E09A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after="0" w:line="240" w:lineRule="auto"/>
        <w:ind w:left="142" w:firstLine="0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Odmori se organiziraju u različito vrijeme, a nastava i nastavni sati započinju u različito vrijeme za </w:t>
      </w:r>
      <w:r w:rsidR="00B516C8">
        <w:rPr>
          <w:color w:val="000000"/>
          <w:sz w:val="24"/>
          <w:szCs w:val="24"/>
        </w:rPr>
        <w:t>učenike razredne i predmetne nastave</w:t>
      </w:r>
      <w:r>
        <w:rPr>
          <w:color w:val="000000"/>
          <w:sz w:val="24"/>
          <w:szCs w:val="24"/>
        </w:rPr>
        <w:t xml:space="preserve"> kako učenici ne bi došli u kontakt s učenicima drugih razrednih odjel. Učenici se kreću izvan učionice samo ako je to nužno. Početak i završetak nastave i odmora, raspored ulaska i izlaska razreda iz škole, raspored prehrane i ostalih aktivnosti uređuju se posebnih protokolom koji donosi ravnatelj</w:t>
      </w:r>
      <w:r w:rsidR="00B516C8">
        <w:rPr>
          <w:color w:val="000000"/>
          <w:sz w:val="24"/>
          <w:szCs w:val="24"/>
        </w:rPr>
        <w:t>ica</w:t>
      </w:r>
      <w:r>
        <w:rPr>
          <w:color w:val="000000"/>
          <w:sz w:val="24"/>
          <w:szCs w:val="24"/>
        </w:rPr>
        <w:t xml:space="preserve"> škole.</w:t>
      </w:r>
    </w:p>
    <w:p w:rsidR="009E09A3" w:rsidRDefault="009E09A3" w:rsidP="009E09A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after="0" w:line="240" w:lineRule="auto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Nastava predmeta kod kojih se spajaju učenici više razrednih odjeljenja (izborna nastava, dodatna, dopunska, izvannastavne aktivnosti i sl.) odvijaju se na način da se s jednom skupinom učenika iz jednog razrednog odjeljenja nastava odvija u školi, a s ostalima on-line i tako naizmjence po tjednima. </w:t>
      </w:r>
    </w:p>
    <w:p w:rsidR="009E09A3" w:rsidRDefault="009E09A3" w:rsidP="009E09A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after="0" w:line="240" w:lineRule="auto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Za vrijeme trajanja proglašene epidemije COVID-19 ne organiziraju se ekskurzije učenika, </w:t>
      </w:r>
      <w:proofErr w:type="spellStart"/>
      <w:r>
        <w:rPr>
          <w:color w:val="000000"/>
          <w:sz w:val="24"/>
          <w:szCs w:val="24"/>
        </w:rPr>
        <w:t>izvanučionična</w:t>
      </w:r>
      <w:proofErr w:type="spellEnd"/>
      <w:r>
        <w:rPr>
          <w:color w:val="000000"/>
          <w:sz w:val="24"/>
          <w:szCs w:val="24"/>
        </w:rPr>
        <w:t xml:space="preserve"> nastava – osim u dvorištu škole,  izleti, posjeti i sl. </w:t>
      </w:r>
    </w:p>
    <w:p w:rsidR="009E09A3" w:rsidRDefault="009E09A3" w:rsidP="009E09A3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9E09A3" w:rsidRDefault="009E09A3" w:rsidP="009E09A3">
      <w:pPr>
        <w:pStyle w:val="Naslov1"/>
        <w:ind w:firstLine="115"/>
        <w:jc w:val="left"/>
      </w:pPr>
      <w:r>
        <w:t>POSTUPANJE U SLUČAJU SUMNJE U ZARAZU KOD DJETETA</w:t>
      </w:r>
    </w:p>
    <w:p w:rsidR="009E09A3" w:rsidRDefault="009E09A3" w:rsidP="009E09A3">
      <w:pPr>
        <w:pBdr>
          <w:top w:val="nil"/>
          <w:left w:val="nil"/>
          <w:bottom w:val="nil"/>
          <w:right w:val="nil"/>
          <w:between w:val="nil"/>
        </w:pBdr>
        <w:spacing w:before="182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9E09A3" w:rsidRDefault="009E09A3" w:rsidP="009E09A3">
      <w:pPr>
        <w:pBdr>
          <w:top w:val="nil"/>
          <w:left w:val="nil"/>
          <w:bottom w:val="nil"/>
          <w:right w:val="nil"/>
          <w:between w:val="nil"/>
        </w:pBdr>
        <w:spacing w:before="182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9E09A3" w:rsidRDefault="009E09A3" w:rsidP="009E09A3">
      <w:pPr>
        <w:pBdr>
          <w:top w:val="nil"/>
          <w:left w:val="nil"/>
          <w:bottom w:val="nil"/>
          <w:right w:val="nil"/>
          <w:between w:val="nil"/>
        </w:pBdr>
        <w:spacing w:before="182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Ravnatelj</w:t>
      </w:r>
      <w:r w:rsidR="00B516C8">
        <w:rPr>
          <w:color w:val="000000"/>
          <w:sz w:val="24"/>
          <w:szCs w:val="24"/>
        </w:rPr>
        <w:t>ica škole</w:t>
      </w:r>
      <w:r>
        <w:rPr>
          <w:color w:val="000000"/>
          <w:sz w:val="24"/>
          <w:szCs w:val="24"/>
        </w:rPr>
        <w:t xml:space="preserve"> nadležnom epidemiologu/školskom liječniku javlja svako grupiranje osoba sa sumnjom na COVID-19 i svaku pojedinačnu infekciju koju roditelj ili djelatnik moraju najhitnije prijaviti ravnatelju. </w:t>
      </w:r>
    </w:p>
    <w:p w:rsidR="009E09A3" w:rsidRDefault="009E09A3" w:rsidP="009E09A3">
      <w:pPr>
        <w:pBdr>
          <w:top w:val="nil"/>
          <w:left w:val="nil"/>
          <w:bottom w:val="nil"/>
          <w:right w:val="nil"/>
          <w:between w:val="nil"/>
        </w:pBdr>
        <w:spacing w:before="182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9E09A3" w:rsidRDefault="009E09A3" w:rsidP="009E09A3">
      <w:pPr>
        <w:pBdr>
          <w:top w:val="nil"/>
          <w:left w:val="nil"/>
          <w:bottom w:val="nil"/>
          <w:right w:val="nil"/>
          <w:between w:val="nil"/>
        </w:pBdr>
        <w:spacing w:before="182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9E09A3" w:rsidRDefault="009E09A3" w:rsidP="009E09A3">
      <w:pPr>
        <w:pStyle w:val="Naslov1"/>
        <w:spacing w:before="161"/>
        <w:ind w:left="116"/>
        <w:jc w:val="left"/>
      </w:pPr>
      <w:r>
        <w:t>ODLAZAK IZ ŠKOLE</w:t>
      </w:r>
    </w:p>
    <w:p w:rsidR="009E09A3" w:rsidRDefault="009E09A3" w:rsidP="009E09A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2" w:after="0"/>
        <w:ind w:right="22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Odlazak učenika iz škole odvija se prema utvrđenom protokolu za izlazak svakog pojedinog razreda i to na način da ne dolazi do kontakta između djece različitih razreda.</w:t>
      </w:r>
    </w:p>
    <w:p w:rsidR="009E09A3" w:rsidRDefault="009E09A3" w:rsidP="009E09A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after="0"/>
        <w:ind w:right="21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škole.</w:t>
      </w:r>
    </w:p>
    <w:p w:rsidR="009E09A3" w:rsidRDefault="009E09A3" w:rsidP="009E09A3"/>
    <w:p w:rsidR="003F3B9D" w:rsidRDefault="003F3B9D" w:rsidP="009E09A3"/>
    <w:p w:rsidR="003F3B9D" w:rsidRDefault="003F3B9D" w:rsidP="003F3B9D">
      <w:pPr>
        <w:spacing w:before="20"/>
        <w:ind w:left="312" w:right="3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EPIDEMIOLOŠKE MJERE ZA DJELATNIKE TIJEKOM NASTAVNE GODINE 2020./20201. DOK TRAJE PROGLAŠENA EPIDEMIJA COVID-19 VIRUSA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2"/>
          <w:szCs w:val="12"/>
        </w:rPr>
      </w:pPr>
    </w:p>
    <w:p w:rsidR="003F3B9D" w:rsidRDefault="003F3B9D" w:rsidP="003F3B9D">
      <w:pPr>
        <w:pStyle w:val="Naslov1"/>
        <w:spacing w:before="42"/>
        <w:ind w:firstLine="115"/>
      </w:pPr>
      <w:r>
        <w:t>PRIJE DOLASKA NA POSAO U ŠKOLU</w:t>
      </w:r>
    </w:p>
    <w:p w:rsidR="003F3B9D" w:rsidRDefault="003F3B9D" w:rsidP="003F3B9D">
      <w:pPr>
        <w:pStyle w:val="Naslov1"/>
        <w:spacing w:before="171"/>
        <w:ind w:firstLine="115"/>
        <w:rPr>
          <w:b w:val="0"/>
        </w:rPr>
      </w:pPr>
      <w:r>
        <w:rPr>
          <w:b w:val="0"/>
        </w:rPr>
        <w:t>1. Svi djelatnici obavezni su mjeriti tjelesnu temperaturu svaki dan prije dolaska na posao te u slučaju povećane tjelesne temperature ne dolaze na posao, već se javljaju telefonom ravnatelj</w:t>
      </w:r>
      <w:r w:rsidR="00B516C8">
        <w:rPr>
          <w:b w:val="0"/>
        </w:rPr>
        <w:t>ici</w:t>
      </w:r>
      <w:r>
        <w:rPr>
          <w:b w:val="0"/>
        </w:rPr>
        <w:t xml:space="preserve"> i izabranom liječniku obiteljske medicine.</w:t>
      </w:r>
    </w:p>
    <w:p w:rsidR="003F3B9D" w:rsidRDefault="003F3B9D" w:rsidP="003F3B9D">
      <w:pPr>
        <w:pStyle w:val="Naslov1"/>
        <w:spacing w:before="171"/>
        <w:ind w:firstLine="115"/>
        <w:rPr>
          <w:b w:val="0"/>
        </w:rPr>
      </w:pPr>
      <w:r>
        <w:rPr>
          <w:b w:val="0"/>
        </w:rPr>
        <w:t>2. S povišenom tjelesnom temperaturom, respiratornim simptomima i drugim simptomima zarazne bolesti nije dozvoljeno raditi, brinuti se o djeci, niti dolaziti u prostor poslodavca, odnosno škole.</w:t>
      </w:r>
    </w:p>
    <w:p w:rsidR="003F3B9D" w:rsidRDefault="003F3B9D" w:rsidP="003F3B9D">
      <w:pPr>
        <w:pStyle w:val="Naslov1"/>
        <w:spacing w:before="171"/>
        <w:ind w:firstLine="115"/>
        <w:rPr>
          <w:b w:val="0"/>
        </w:rPr>
      </w:pPr>
      <w:r>
        <w:rPr>
          <w:b w:val="0"/>
        </w:rPr>
        <w:t xml:space="preserve">3. Ponijeti maske za lice – ako su perive maske djelatnik treba brinuti da budu oprane i spremne za korištenje za naredni radni dan. </w:t>
      </w:r>
    </w:p>
    <w:p w:rsidR="003F3B9D" w:rsidRDefault="003F3B9D" w:rsidP="003F3B9D">
      <w:pPr>
        <w:pStyle w:val="Naslov1"/>
        <w:spacing w:before="171"/>
        <w:ind w:firstLine="115"/>
        <w:rPr>
          <w:b w:val="0"/>
        </w:rPr>
      </w:pPr>
      <w:r>
        <w:rPr>
          <w:b w:val="0"/>
        </w:rPr>
        <w:t xml:space="preserve">4. Pridržavati se kod dolaska na posao svih propisanih epidemioloških mjera kod korištenja javnog prijevoza, te koristiti maske u slučaju prijevoza osobnim automobilom s više djelatnika u autu i izbjegavati bilo kakav fizički kontakt kod putovanja u/iz škole.  </w:t>
      </w:r>
    </w:p>
    <w:p w:rsidR="003F3B9D" w:rsidRDefault="003F3B9D" w:rsidP="003F3B9D">
      <w:pPr>
        <w:pStyle w:val="Naslov1"/>
        <w:spacing w:before="171"/>
        <w:ind w:firstLine="115"/>
      </w:pPr>
      <w:r>
        <w:t>POSTUPAK KOD ULASKA/IZLASKA DJALETNIKA U ŠKOLU</w:t>
      </w:r>
    </w:p>
    <w:p w:rsidR="003F3B9D" w:rsidRDefault="003F3B9D" w:rsidP="003F3B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6" w:after="0" w:line="240" w:lineRule="auto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Stavljanje maske na lice prije ulaska u školu. Maske za lice potrebno je nositi pravilno i to tako da cijelo vrijeme prekrivaju usta i nos. </w:t>
      </w:r>
    </w:p>
    <w:p w:rsidR="003F3B9D" w:rsidRDefault="003F3B9D" w:rsidP="003F3B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6" w:after="0" w:line="240" w:lineRule="auto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Dezinficiranje potplata cipela na ulazu</w:t>
      </w:r>
    </w:p>
    <w:p w:rsidR="003F3B9D" w:rsidRDefault="003F3B9D" w:rsidP="003F3B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2" w:after="0" w:line="240" w:lineRule="auto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Dezinfekcija ruku</w:t>
      </w:r>
    </w:p>
    <w:p w:rsidR="003F3B9D" w:rsidRDefault="003F3B9D" w:rsidP="003F3B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after="0"/>
        <w:ind w:right="1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Mjerenje temperature </w:t>
      </w:r>
      <w:proofErr w:type="spellStart"/>
      <w:r>
        <w:rPr>
          <w:color w:val="000000"/>
          <w:sz w:val="24"/>
          <w:szCs w:val="24"/>
        </w:rPr>
        <w:t>beskontaktnim</w:t>
      </w:r>
      <w:proofErr w:type="spellEnd"/>
      <w:r>
        <w:rPr>
          <w:color w:val="000000"/>
          <w:sz w:val="24"/>
          <w:szCs w:val="24"/>
        </w:rPr>
        <w:t xml:space="preserve"> toplomjerom  i unošenje podataka u evidenciju na ulazu u školu. U evidenciju se također upisuje ukoliko netko ima respiratorne probleme.</w:t>
      </w:r>
    </w:p>
    <w:p w:rsidR="003F3B9D" w:rsidRDefault="003F3B9D" w:rsidP="003F3B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after="0"/>
        <w:ind w:right="1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Izbjegavanje zadržavanja i grupiranja na ulazu u školu.</w:t>
      </w:r>
    </w:p>
    <w:p w:rsidR="003F3B9D" w:rsidRDefault="003F3B9D" w:rsidP="003F3B9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after="0"/>
        <w:ind w:right="1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Djelatnik koji je završio s nastavom treba u što je moguće kraćem roku, bez bespotrebnog zadržavanja i komunikacije s drugim djelatnicima napustiti školu, osim u slučaju čekanja javnog prijevoza ili drugog djelatnika s kojim zajedno putuje.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 VRIJEME BORAVKA DJELATNIKA U ŠKOLI IZVAN UČIONICE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Obvezno je nošenje maske prilikom prolaska hodnikom, holom, drugim zajedničkim prostorijama, kod boravka u zbornici kada je u njoj prisutno više djelatnika, kod međusobne komunikacije djelatnika i komunikacije djelatnika s drugim odraslim osobama.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Održavanje socijalne distance od 1,5m do 2m prema svim djelatnicima, učenicima i drugim osobama koje dolaze u školu.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Izbjegavati bilo kakav fizički kontakt s drugim djelatnicima, učenicima i drugim osobama koje dolaze u školu.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Izbjegavati bilo kakvo grupiranje - boravak u istoj prostoriji s drugim osobama (zbornica) i u slučaju </w:t>
      </w:r>
      <w:r w:rsidR="00B516C8">
        <w:rPr>
          <w:color w:val="000000"/>
          <w:sz w:val="24"/>
          <w:szCs w:val="24"/>
        </w:rPr>
        <w:t xml:space="preserve">nužne </w:t>
      </w:r>
      <w:r>
        <w:rPr>
          <w:color w:val="000000"/>
          <w:sz w:val="24"/>
          <w:szCs w:val="24"/>
        </w:rPr>
        <w:t xml:space="preserve">potrebe koristiti ostale slobodne prostore škole u vrijeme kad učitelj nema nastavu.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Dobro i redovito provjetravati prostorije u kojima boravimo ili se nalazi veći broj djelatnika u isto vrijeme.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Voditi brigu (spremači</w:t>
      </w:r>
      <w:r w:rsidR="00B516C8">
        <w:rPr>
          <w:color w:val="000000"/>
          <w:sz w:val="24"/>
          <w:szCs w:val="24"/>
        </w:rPr>
        <w:t>ce</w:t>
      </w:r>
      <w:r>
        <w:rPr>
          <w:color w:val="000000"/>
          <w:sz w:val="24"/>
          <w:szCs w:val="24"/>
        </w:rPr>
        <w:t xml:space="preserve">, dežurni učitelji, učitelji koji nemaju nastavu, svi ostali djelatnici) da u školu ne smiju ulaziti neovlaštene osobe, što podrazumijeva sve druge osobe osim djelatnika škole i učenika/učitelja. U školu iznimno može ući roditelj ili druga osoba koja ima nužan i neodgodiv razlog, o čemu odlučuje ravnatelj ili dežurni učitelj ili osoba koju za to ovlasti ravnatelj. Jedan roditelj 1. razreda i roditelj koji je u pratnji učenika s teškoćama u razvoju smiju ući u školu sukladno mjerama koje su propisane za učenike i roditelje.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Svim djelatnicima, odnosno učiteljima koji ne predaju u nekom razrednom odjeljenju, zabranjen je ulazak u prostor učionice gdje se odvija nastava.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U slučaju prolaska učenika nekog razrednog odjeljenja na nastavu u školsko dvorište ili odlaska učenika na toalet hodnikom ili kod ulaska/izlaska učenika iz škole, djelatnici škole, odnosno učitelji koji ne predaju tom razrednom odjeljenju udaljavaju se što je više moguće od učenika.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Kod korištenja zajedničke opreme u prostorima zbornice ili drugim zajedničkim prostorima ili u učionicama kad u nju ulazi više učitelja, učitelj bi trebao maramicom za dezinficiranje prebrisati radnu površinu stola i tipkovnicu.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U zajedničkim prostorijama (zbornica) izbjegavati korištenje uređaja (aparata za kavu i sl.) koji dodiruje veliki broj osoba tijekom korištenja ili prije dezinficirati ručke, odnosno mjesta gdje se uređaj dodiruje. Koristiti vlastiti pribor za jelo, šalice i čaše.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Oprati ruke sapunom i tekućom vodom nakon nastave s jednom razrednom skupinom, odnosno prije ulaska u drugu razrednu skupine i u svim drugim slučajevima kada je to potrebno radi održavanja higijene ruku.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Pridržavati se uputa o organizaciji nastave i izbjegavati sve aktivnosti izvan razreda koje bi narušile održavanje epidemioloških mjera. </w:t>
      </w:r>
    </w:p>
    <w:p w:rsidR="00B516C8" w:rsidRDefault="00B516C8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Donijeti u školu obuću za boravak u školi (papuče) ili osigurati si platnene </w:t>
      </w:r>
      <w:proofErr w:type="spellStart"/>
      <w:r>
        <w:rPr>
          <w:color w:val="000000"/>
          <w:sz w:val="24"/>
          <w:szCs w:val="24"/>
        </w:rPr>
        <w:t>nazuvice</w:t>
      </w:r>
      <w:proofErr w:type="spellEnd"/>
      <w:r>
        <w:rPr>
          <w:color w:val="000000"/>
          <w:sz w:val="24"/>
          <w:szCs w:val="24"/>
        </w:rPr>
        <w:t xml:space="preserve"> koje se nakon prijelaza barijere za dezinfekciju navlače preko vlastite obuće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ZA VRIJEME BORAVKA UČITELJA U UČIONICI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Maske za lice su obvezne u učionici za učitelje ostalih predmeta koji rade u razrednoj nastavi i u slučaju kada se u razredu izvode aktivnosti ili je situacija takva da nije moguće održavati razmak od minimalno 1,5 metra. Maske za lice i vizire u učionici mogu nositi i svi ostali učitelji koji to žele i smatraju potrebnim.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Djecu/učenike tijekom nastavnog procesa upozoravati i ukazivati na potrebu pridržavanja epidemioloških mjera koje su za njih propisane.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Voditi računa o redovitom provjetravanju prostorija tijekom nastave, a kada je to moguće ostaviti otvorene prozore tijekom nastave.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Održavati fizičku distancu prema učenicima tijekom nastave od najmanje 1,5 metra. Izbjegavati svaki fizički kontakt s učenicima.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Pridržavati se uputa o organizaciji nastave i izbjegavati svaki način rada u razredu koji bi narušio održavanje epidemioloških mjera.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POSTUPANJE U SLUČAJU SUMNJE U ZARAZU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Postupanje u slučaju sumnje u zarazu kod djeteta propisano je u epidemiološkim mjerama za učenike i roditelje. U slučaju sumnje da učenik ima simptome Covid-19 zaraze i kojeg treba izolirati u posebnoj prostoriji za izolaciju, učitelj koji je to primijetio/utvrdio o tome obavještava o tome ravnatelja ili stručnog suradnika ili glavnog dežurnog učitelja koji određuju osobu (</w:t>
      </w:r>
      <w:r w:rsidR="00C14667">
        <w:rPr>
          <w:color w:val="000000"/>
          <w:sz w:val="24"/>
          <w:szCs w:val="24"/>
        </w:rPr>
        <w:t>za našu školu osoba je ravnateljica, u vrijeme njezinog izbivanja tajnik, a iznimno, u slučaju da nema ni ravnateljice ni  tajnika, učiteljica TZK ili povjerenica zaštite na radu</w:t>
      </w:r>
      <w:r>
        <w:rPr>
          <w:color w:val="000000"/>
          <w:sz w:val="24"/>
          <w:szCs w:val="24"/>
        </w:rPr>
        <w:t xml:space="preserve">) koja će na propisani način odvesti učenika u prostoriju za izolaciju i boraviti s njime do dolaska roditelja u školu. 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Prostorija za izolaciju </w:t>
      </w:r>
      <w:r w:rsidR="00C14667">
        <w:rPr>
          <w:color w:val="000000"/>
          <w:sz w:val="24"/>
          <w:szCs w:val="24"/>
        </w:rPr>
        <w:t>je prostor za prijem roditelja u prizemlju škole</w:t>
      </w:r>
      <w:bookmarkStart w:id="1" w:name="_GoBack"/>
      <w:bookmarkEnd w:id="1"/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kod djelatnika, on je odmah i neodgodivo dužan napustiti ustanovu ukoliko se nalazi u školi na radnom mjestu i to na način da odmah telefonski ili na drugi najprimjereniji način o tome obavijesti ravnatelja ili glavnog dežurnog učitelja, stavi masku, ne dodiruje nikakve površine u školi i najkraćom mogućom rutom bez zadržavanja i razgovora s bilo kime napušta školu. Djelatnik je odmah po napuštanju škole dužan telefonom se javiti izabranom liječniku obiteljske medicine koji odlučuje o testiranju.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Ukoliko djelatnik utvrdi mogućnost zaraze kod kuće, ostaje kod kuće i javlja se telefonom najprije izabranom liječniku obiteljske medicine koji odlučuje o testiranju.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Kad se kod djelatnika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 Djelatnik kojeg odredi ravnatelj da privremeno nastavi rad u razredu kod djelatnika koji je napustio školu zbog sumnje u zarazu dužan je kod ulaska u učionicu u kojoj je zaraženi djelatnik boravio staviti masku, odmah otvoriti sve prozore, dezinficirati sve dodirne radne površine i nastaviti rad s učenicima u učionici.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O daljnjem postupanju kada se kod djelatnika utvrdi zaraza COVID-19, postupa se sukladno odluci nadležnog epidemiologa u svezi određivanja samoizolacije za osobe koje su bile u bliskom kontaktu sa zaraženim djelatnikom.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Ovaj dokument sadrži epidemiološke mjere za djelatnike, dok se sve druge upute o početku nastave, organizaciji ulaska i izlaska učenika, trajanju sati, odmora i smjena, dolasku i odlasku učenika i djelatnika iz škole, korištenju i rasporedu korištenja učionica, rasporedu čišćenja i dezinfekcije učionica i dvorane, načinu odvijanja prehrane, odlaska na toalet i odmore učenika nalaze u posebnom dokumentu Organizacija rada škole u šk. god. 2020./2021. u vrijeme proglašenja </w:t>
      </w:r>
      <w:proofErr w:type="spellStart"/>
      <w:r>
        <w:rPr>
          <w:color w:val="000000"/>
          <w:sz w:val="24"/>
          <w:szCs w:val="24"/>
        </w:rPr>
        <w:t>pandemije</w:t>
      </w:r>
      <w:proofErr w:type="spellEnd"/>
      <w:r>
        <w:rPr>
          <w:color w:val="000000"/>
          <w:sz w:val="24"/>
          <w:szCs w:val="24"/>
        </w:rPr>
        <w:t xml:space="preserve"> Covid-19 virusa.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Svi učitelji dužni su se upoznati i pridržavati ovih mjera, kao i mjera propisanih u dokumentu za učenike i roditelje te uputa o organizaciji rada škole. </w:t>
      </w:r>
    </w:p>
    <w:p w:rsidR="003F3B9D" w:rsidRDefault="003F3B9D" w:rsidP="003F3B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 w:right="114"/>
        <w:jc w:val="both"/>
        <w:rPr>
          <w:color w:val="000000"/>
          <w:sz w:val="24"/>
          <w:szCs w:val="24"/>
        </w:rPr>
      </w:pPr>
    </w:p>
    <w:p w:rsidR="003F3B9D" w:rsidRDefault="003F3B9D" w:rsidP="003F3B9D"/>
    <w:p w:rsidR="003F3B9D" w:rsidRPr="009E09A3" w:rsidRDefault="003F3B9D" w:rsidP="009E09A3"/>
    <w:sectPr w:rsidR="003F3B9D" w:rsidRPr="009E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8A" w:rsidRDefault="00F6508A" w:rsidP="003F3B9D">
      <w:pPr>
        <w:spacing w:after="0" w:line="240" w:lineRule="auto"/>
      </w:pPr>
      <w:r>
        <w:separator/>
      </w:r>
    </w:p>
  </w:endnote>
  <w:endnote w:type="continuationSeparator" w:id="0">
    <w:p w:rsidR="00F6508A" w:rsidRDefault="00F6508A" w:rsidP="003F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8A" w:rsidRDefault="00F6508A" w:rsidP="003F3B9D">
      <w:pPr>
        <w:spacing w:after="0" w:line="240" w:lineRule="auto"/>
      </w:pPr>
      <w:r>
        <w:separator/>
      </w:r>
    </w:p>
  </w:footnote>
  <w:footnote w:type="continuationSeparator" w:id="0">
    <w:p w:rsidR="00F6508A" w:rsidRDefault="00F6508A" w:rsidP="003F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7BD"/>
    <w:multiLevelType w:val="multilevel"/>
    <w:tmpl w:val="C4FC8EAE"/>
    <w:lvl w:ilvl="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1"/>
      </w:pPr>
    </w:lvl>
    <w:lvl w:ilvl="2">
      <w:start w:val="1"/>
      <w:numFmt w:val="bullet"/>
      <w:lvlText w:val="•"/>
      <w:lvlJc w:val="left"/>
      <w:pPr>
        <w:ind w:left="1976" w:hanging="231"/>
      </w:pPr>
    </w:lvl>
    <w:lvl w:ilvl="3">
      <w:start w:val="1"/>
      <w:numFmt w:val="bullet"/>
      <w:lvlText w:val="•"/>
      <w:lvlJc w:val="left"/>
      <w:pPr>
        <w:ind w:left="2905" w:hanging="231"/>
      </w:pPr>
    </w:lvl>
    <w:lvl w:ilvl="4">
      <w:start w:val="1"/>
      <w:numFmt w:val="bullet"/>
      <w:lvlText w:val="•"/>
      <w:lvlJc w:val="left"/>
      <w:pPr>
        <w:ind w:left="3833" w:hanging="231"/>
      </w:pPr>
    </w:lvl>
    <w:lvl w:ilvl="5">
      <w:start w:val="1"/>
      <w:numFmt w:val="bullet"/>
      <w:lvlText w:val="•"/>
      <w:lvlJc w:val="left"/>
      <w:pPr>
        <w:ind w:left="4762" w:hanging="231"/>
      </w:pPr>
    </w:lvl>
    <w:lvl w:ilvl="6">
      <w:start w:val="1"/>
      <w:numFmt w:val="bullet"/>
      <w:lvlText w:val="•"/>
      <w:lvlJc w:val="left"/>
      <w:pPr>
        <w:ind w:left="5690" w:hanging="231"/>
      </w:pPr>
    </w:lvl>
    <w:lvl w:ilvl="7">
      <w:start w:val="1"/>
      <w:numFmt w:val="bullet"/>
      <w:lvlText w:val="•"/>
      <w:lvlJc w:val="left"/>
      <w:pPr>
        <w:ind w:left="6618" w:hanging="231"/>
      </w:pPr>
    </w:lvl>
    <w:lvl w:ilvl="8">
      <w:start w:val="1"/>
      <w:numFmt w:val="bullet"/>
      <w:lvlText w:val="•"/>
      <w:lvlJc w:val="left"/>
      <w:pPr>
        <w:ind w:left="7547" w:hanging="231"/>
      </w:pPr>
    </w:lvl>
  </w:abstractNum>
  <w:abstractNum w:abstractNumId="1" w15:restartNumberingAfterBreak="0">
    <w:nsid w:val="11274394"/>
    <w:multiLevelType w:val="multilevel"/>
    <w:tmpl w:val="A8B0DAA2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6"/>
      </w:pPr>
    </w:lvl>
    <w:lvl w:ilvl="2">
      <w:start w:val="1"/>
      <w:numFmt w:val="bullet"/>
      <w:lvlText w:val="•"/>
      <w:lvlJc w:val="left"/>
      <w:pPr>
        <w:ind w:left="1976" w:hanging="236"/>
      </w:pPr>
    </w:lvl>
    <w:lvl w:ilvl="3">
      <w:start w:val="1"/>
      <w:numFmt w:val="bullet"/>
      <w:lvlText w:val="•"/>
      <w:lvlJc w:val="left"/>
      <w:pPr>
        <w:ind w:left="2905" w:hanging="236"/>
      </w:pPr>
    </w:lvl>
    <w:lvl w:ilvl="4">
      <w:start w:val="1"/>
      <w:numFmt w:val="bullet"/>
      <w:lvlText w:val="•"/>
      <w:lvlJc w:val="left"/>
      <w:pPr>
        <w:ind w:left="3833" w:hanging="236"/>
      </w:pPr>
    </w:lvl>
    <w:lvl w:ilvl="5">
      <w:start w:val="1"/>
      <w:numFmt w:val="bullet"/>
      <w:lvlText w:val="•"/>
      <w:lvlJc w:val="left"/>
      <w:pPr>
        <w:ind w:left="4762" w:hanging="236"/>
      </w:pPr>
    </w:lvl>
    <w:lvl w:ilvl="6">
      <w:start w:val="1"/>
      <w:numFmt w:val="bullet"/>
      <w:lvlText w:val="•"/>
      <w:lvlJc w:val="left"/>
      <w:pPr>
        <w:ind w:left="5690" w:hanging="236"/>
      </w:pPr>
    </w:lvl>
    <w:lvl w:ilvl="7">
      <w:start w:val="1"/>
      <w:numFmt w:val="bullet"/>
      <w:lvlText w:val="•"/>
      <w:lvlJc w:val="left"/>
      <w:pPr>
        <w:ind w:left="6618" w:hanging="236"/>
      </w:pPr>
    </w:lvl>
    <w:lvl w:ilvl="8">
      <w:start w:val="1"/>
      <w:numFmt w:val="bullet"/>
      <w:lvlText w:val="•"/>
      <w:lvlJc w:val="left"/>
      <w:pPr>
        <w:ind w:left="7547" w:hanging="236"/>
      </w:pPr>
    </w:lvl>
  </w:abstractNum>
  <w:abstractNum w:abstractNumId="2" w15:restartNumberingAfterBreak="0">
    <w:nsid w:val="175E2F6F"/>
    <w:multiLevelType w:val="multilevel"/>
    <w:tmpl w:val="02780D36"/>
    <w:lvl w:ilvl="0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26"/>
      </w:pPr>
    </w:lvl>
    <w:lvl w:ilvl="2">
      <w:start w:val="1"/>
      <w:numFmt w:val="bullet"/>
      <w:lvlText w:val="•"/>
      <w:lvlJc w:val="left"/>
      <w:pPr>
        <w:ind w:left="1976" w:hanging="226"/>
      </w:pPr>
    </w:lvl>
    <w:lvl w:ilvl="3">
      <w:start w:val="1"/>
      <w:numFmt w:val="bullet"/>
      <w:lvlText w:val="•"/>
      <w:lvlJc w:val="left"/>
      <w:pPr>
        <w:ind w:left="2905" w:hanging="226"/>
      </w:pPr>
    </w:lvl>
    <w:lvl w:ilvl="4">
      <w:start w:val="1"/>
      <w:numFmt w:val="bullet"/>
      <w:lvlText w:val="•"/>
      <w:lvlJc w:val="left"/>
      <w:pPr>
        <w:ind w:left="3833" w:hanging="226"/>
      </w:pPr>
    </w:lvl>
    <w:lvl w:ilvl="5">
      <w:start w:val="1"/>
      <w:numFmt w:val="bullet"/>
      <w:lvlText w:val="•"/>
      <w:lvlJc w:val="left"/>
      <w:pPr>
        <w:ind w:left="4762" w:hanging="226"/>
      </w:pPr>
    </w:lvl>
    <w:lvl w:ilvl="6">
      <w:start w:val="1"/>
      <w:numFmt w:val="bullet"/>
      <w:lvlText w:val="•"/>
      <w:lvlJc w:val="left"/>
      <w:pPr>
        <w:ind w:left="5690" w:hanging="226"/>
      </w:pPr>
    </w:lvl>
    <w:lvl w:ilvl="7">
      <w:start w:val="1"/>
      <w:numFmt w:val="bullet"/>
      <w:lvlText w:val="•"/>
      <w:lvlJc w:val="left"/>
      <w:pPr>
        <w:ind w:left="6618" w:hanging="226"/>
      </w:pPr>
    </w:lvl>
    <w:lvl w:ilvl="8">
      <w:start w:val="1"/>
      <w:numFmt w:val="bullet"/>
      <w:lvlText w:val="•"/>
      <w:lvlJc w:val="left"/>
      <w:pPr>
        <w:ind w:left="7547" w:hanging="226"/>
      </w:pPr>
    </w:lvl>
  </w:abstractNum>
  <w:abstractNum w:abstractNumId="3" w15:restartNumberingAfterBreak="0">
    <w:nsid w:val="4BCE5ED4"/>
    <w:multiLevelType w:val="hybridMultilevel"/>
    <w:tmpl w:val="3F40E566"/>
    <w:lvl w:ilvl="0" w:tplc="BB46030C">
      <w:start w:val="7"/>
      <w:numFmt w:val="decimal"/>
      <w:lvlText w:val="%1."/>
      <w:lvlJc w:val="left"/>
      <w:pPr>
        <w:ind w:left="1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98" w:hanging="360"/>
      </w:pPr>
    </w:lvl>
    <w:lvl w:ilvl="2" w:tplc="041A001B" w:tentative="1">
      <w:start w:val="1"/>
      <w:numFmt w:val="lowerRoman"/>
      <w:lvlText w:val="%3."/>
      <w:lvlJc w:val="right"/>
      <w:pPr>
        <w:ind w:left="1618" w:hanging="180"/>
      </w:pPr>
    </w:lvl>
    <w:lvl w:ilvl="3" w:tplc="041A000F" w:tentative="1">
      <w:start w:val="1"/>
      <w:numFmt w:val="decimal"/>
      <w:lvlText w:val="%4."/>
      <w:lvlJc w:val="left"/>
      <w:pPr>
        <w:ind w:left="2338" w:hanging="360"/>
      </w:pPr>
    </w:lvl>
    <w:lvl w:ilvl="4" w:tplc="041A0019" w:tentative="1">
      <w:start w:val="1"/>
      <w:numFmt w:val="lowerLetter"/>
      <w:lvlText w:val="%5."/>
      <w:lvlJc w:val="left"/>
      <w:pPr>
        <w:ind w:left="3058" w:hanging="360"/>
      </w:pPr>
    </w:lvl>
    <w:lvl w:ilvl="5" w:tplc="041A001B" w:tentative="1">
      <w:start w:val="1"/>
      <w:numFmt w:val="lowerRoman"/>
      <w:lvlText w:val="%6."/>
      <w:lvlJc w:val="right"/>
      <w:pPr>
        <w:ind w:left="3778" w:hanging="180"/>
      </w:pPr>
    </w:lvl>
    <w:lvl w:ilvl="6" w:tplc="041A000F" w:tentative="1">
      <w:start w:val="1"/>
      <w:numFmt w:val="decimal"/>
      <w:lvlText w:val="%7."/>
      <w:lvlJc w:val="left"/>
      <w:pPr>
        <w:ind w:left="4498" w:hanging="360"/>
      </w:pPr>
    </w:lvl>
    <w:lvl w:ilvl="7" w:tplc="041A0019" w:tentative="1">
      <w:start w:val="1"/>
      <w:numFmt w:val="lowerLetter"/>
      <w:lvlText w:val="%8."/>
      <w:lvlJc w:val="left"/>
      <w:pPr>
        <w:ind w:left="5218" w:hanging="360"/>
      </w:pPr>
    </w:lvl>
    <w:lvl w:ilvl="8" w:tplc="041A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4" w15:restartNumberingAfterBreak="0">
    <w:nsid w:val="67DE7421"/>
    <w:multiLevelType w:val="multilevel"/>
    <w:tmpl w:val="ECF8A8BC"/>
    <w:lvl w:ilvl="0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98"/>
      </w:pPr>
    </w:lvl>
    <w:lvl w:ilvl="2">
      <w:start w:val="1"/>
      <w:numFmt w:val="bullet"/>
      <w:lvlText w:val="•"/>
      <w:lvlJc w:val="left"/>
      <w:pPr>
        <w:ind w:left="1976" w:hanging="298"/>
      </w:pPr>
    </w:lvl>
    <w:lvl w:ilvl="3">
      <w:start w:val="1"/>
      <w:numFmt w:val="bullet"/>
      <w:lvlText w:val="•"/>
      <w:lvlJc w:val="left"/>
      <w:pPr>
        <w:ind w:left="2905" w:hanging="298"/>
      </w:pPr>
    </w:lvl>
    <w:lvl w:ilvl="4">
      <w:start w:val="1"/>
      <w:numFmt w:val="bullet"/>
      <w:lvlText w:val="•"/>
      <w:lvlJc w:val="left"/>
      <w:pPr>
        <w:ind w:left="3833" w:hanging="298"/>
      </w:pPr>
    </w:lvl>
    <w:lvl w:ilvl="5">
      <w:start w:val="1"/>
      <w:numFmt w:val="bullet"/>
      <w:lvlText w:val="•"/>
      <w:lvlJc w:val="left"/>
      <w:pPr>
        <w:ind w:left="4762" w:hanging="298"/>
      </w:pPr>
    </w:lvl>
    <w:lvl w:ilvl="6">
      <w:start w:val="1"/>
      <w:numFmt w:val="bullet"/>
      <w:lvlText w:val="•"/>
      <w:lvlJc w:val="left"/>
      <w:pPr>
        <w:ind w:left="5690" w:hanging="298"/>
      </w:pPr>
    </w:lvl>
    <w:lvl w:ilvl="7">
      <w:start w:val="1"/>
      <w:numFmt w:val="bullet"/>
      <w:lvlText w:val="•"/>
      <w:lvlJc w:val="left"/>
      <w:pPr>
        <w:ind w:left="6618" w:hanging="298"/>
      </w:pPr>
    </w:lvl>
    <w:lvl w:ilvl="8">
      <w:start w:val="1"/>
      <w:numFmt w:val="bullet"/>
      <w:lvlText w:val="•"/>
      <w:lvlJc w:val="left"/>
      <w:pPr>
        <w:ind w:left="7547" w:hanging="297"/>
      </w:pPr>
    </w:lvl>
  </w:abstractNum>
  <w:abstractNum w:abstractNumId="5" w15:restartNumberingAfterBreak="0">
    <w:nsid w:val="6B002387"/>
    <w:multiLevelType w:val="multilevel"/>
    <w:tmpl w:val="3FD8C600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236"/>
      </w:pPr>
    </w:lvl>
    <w:lvl w:ilvl="2">
      <w:start w:val="1"/>
      <w:numFmt w:val="bullet"/>
      <w:lvlText w:val="•"/>
      <w:lvlJc w:val="left"/>
      <w:pPr>
        <w:ind w:left="1956" w:hanging="236"/>
      </w:pPr>
    </w:lvl>
    <w:lvl w:ilvl="3">
      <w:start w:val="1"/>
      <w:numFmt w:val="bullet"/>
      <w:lvlText w:val="•"/>
      <w:lvlJc w:val="left"/>
      <w:pPr>
        <w:ind w:left="2875" w:hanging="236"/>
      </w:pPr>
    </w:lvl>
    <w:lvl w:ilvl="4">
      <w:start w:val="1"/>
      <w:numFmt w:val="bullet"/>
      <w:lvlText w:val="•"/>
      <w:lvlJc w:val="left"/>
      <w:pPr>
        <w:ind w:left="3793" w:hanging="236"/>
      </w:pPr>
    </w:lvl>
    <w:lvl w:ilvl="5">
      <w:start w:val="1"/>
      <w:numFmt w:val="bullet"/>
      <w:lvlText w:val="•"/>
      <w:lvlJc w:val="left"/>
      <w:pPr>
        <w:ind w:left="4712" w:hanging="236"/>
      </w:pPr>
    </w:lvl>
    <w:lvl w:ilvl="6">
      <w:start w:val="1"/>
      <w:numFmt w:val="bullet"/>
      <w:lvlText w:val="•"/>
      <w:lvlJc w:val="left"/>
      <w:pPr>
        <w:ind w:left="5630" w:hanging="236"/>
      </w:pPr>
    </w:lvl>
    <w:lvl w:ilvl="7">
      <w:start w:val="1"/>
      <w:numFmt w:val="bullet"/>
      <w:lvlText w:val="•"/>
      <w:lvlJc w:val="left"/>
      <w:pPr>
        <w:ind w:left="6548" w:hanging="236"/>
      </w:pPr>
    </w:lvl>
    <w:lvl w:ilvl="8">
      <w:start w:val="1"/>
      <w:numFmt w:val="bullet"/>
      <w:lvlText w:val="•"/>
      <w:lvlJc w:val="left"/>
      <w:pPr>
        <w:ind w:left="7467" w:hanging="236"/>
      </w:pPr>
    </w:lvl>
  </w:abstractNum>
  <w:abstractNum w:abstractNumId="6" w15:restartNumberingAfterBreak="0">
    <w:nsid w:val="71DD6AED"/>
    <w:multiLevelType w:val="multilevel"/>
    <w:tmpl w:val="C9428322"/>
    <w:lvl w:ilvl="0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</w:rPr>
    </w:lvl>
    <w:lvl w:ilvl="1">
      <w:start w:val="1"/>
      <w:numFmt w:val="bullet"/>
      <w:lvlText w:val="•"/>
      <w:lvlJc w:val="left"/>
      <w:pPr>
        <w:ind w:left="1317" w:hanging="269"/>
      </w:pPr>
    </w:lvl>
    <w:lvl w:ilvl="2">
      <w:start w:val="1"/>
      <w:numFmt w:val="bullet"/>
      <w:lvlText w:val="•"/>
      <w:lvlJc w:val="left"/>
      <w:pPr>
        <w:ind w:left="2245" w:hanging="269"/>
      </w:pPr>
    </w:lvl>
    <w:lvl w:ilvl="3">
      <w:start w:val="1"/>
      <w:numFmt w:val="bullet"/>
      <w:lvlText w:val="•"/>
      <w:lvlJc w:val="left"/>
      <w:pPr>
        <w:ind w:left="3174" w:hanging="269"/>
      </w:pPr>
    </w:lvl>
    <w:lvl w:ilvl="4">
      <w:start w:val="1"/>
      <w:numFmt w:val="bullet"/>
      <w:lvlText w:val="•"/>
      <w:lvlJc w:val="left"/>
      <w:pPr>
        <w:ind w:left="4102" w:hanging="269"/>
      </w:pPr>
    </w:lvl>
    <w:lvl w:ilvl="5">
      <w:start w:val="1"/>
      <w:numFmt w:val="bullet"/>
      <w:lvlText w:val="•"/>
      <w:lvlJc w:val="left"/>
      <w:pPr>
        <w:ind w:left="5031" w:hanging="269"/>
      </w:pPr>
    </w:lvl>
    <w:lvl w:ilvl="6">
      <w:start w:val="1"/>
      <w:numFmt w:val="bullet"/>
      <w:lvlText w:val="•"/>
      <w:lvlJc w:val="left"/>
      <w:pPr>
        <w:ind w:left="5959" w:hanging="269"/>
      </w:pPr>
    </w:lvl>
    <w:lvl w:ilvl="7">
      <w:start w:val="1"/>
      <w:numFmt w:val="bullet"/>
      <w:lvlText w:val="•"/>
      <w:lvlJc w:val="left"/>
      <w:pPr>
        <w:ind w:left="6887" w:hanging="268"/>
      </w:pPr>
    </w:lvl>
    <w:lvl w:ilvl="8">
      <w:start w:val="1"/>
      <w:numFmt w:val="bullet"/>
      <w:lvlText w:val="•"/>
      <w:lvlJc w:val="left"/>
      <w:pPr>
        <w:ind w:left="7816" w:hanging="269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A3"/>
    <w:rsid w:val="001211B3"/>
    <w:rsid w:val="003F3B9D"/>
    <w:rsid w:val="009E09A3"/>
    <w:rsid w:val="00B516C8"/>
    <w:rsid w:val="00C14667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1770"/>
  <w15:chartTrackingRefBased/>
  <w15:docId w15:val="{7C91D349-920C-4BEF-BFB5-5F0B69C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rsid w:val="009E09A3"/>
    <w:pPr>
      <w:widowControl w:val="0"/>
      <w:spacing w:before="39" w:after="0" w:line="240" w:lineRule="auto"/>
      <w:ind w:left="115"/>
      <w:jc w:val="both"/>
      <w:outlineLvl w:val="0"/>
    </w:pPr>
    <w:rPr>
      <w:rFonts w:ascii="Calibri" w:eastAsia="Calibri" w:hAnsi="Calibri" w:cs="Calibri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E09A3"/>
    <w:rPr>
      <w:rFonts w:ascii="Calibri" w:eastAsia="Calibri" w:hAnsi="Calibri" w:cs="Calibri"/>
      <w:b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09A3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F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3B9D"/>
  </w:style>
  <w:style w:type="paragraph" w:styleId="Podnoje">
    <w:name w:val="footer"/>
    <w:basedOn w:val="Normal"/>
    <w:link w:val="PodnojeChar"/>
    <w:uiPriority w:val="99"/>
    <w:unhideWhenUsed/>
    <w:rsid w:val="003F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3B9D"/>
  </w:style>
  <w:style w:type="character" w:styleId="Hiperveza">
    <w:name w:val="Hyperlink"/>
    <w:rsid w:val="003F3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ostren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Glavan</dc:creator>
  <cp:keywords/>
  <dc:description/>
  <cp:lastModifiedBy>Adriana Glavan</cp:lastModifiedBy>
  <cp:revision>1</cp:revision>
  <dcterms:created xsi:type="dcterms:W3CDTF">2020-09-05T13:09:00Z</dcterms:created>
  <dcterms:modified xsi:type="dcterms:W3CDTF">2020-09-05T15:56:00Z</dcterms:modified>
</cp:coreProperties>
</file>